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7351" w14:textId="77777777" w:rsidR="001E0E93" w:rsidRPr="00F77371" w:rsidRDefault="00000000">
      <w:pPr>
        <w:spacing w:line="640" w:lineRule="exact"/>
        <w:jc w:val="center"/>
        <w:rPr>
          <w:rFonts w:asciiTheme="majorEastAsia" w:eastAsiaTheme="majorEastAsia" w:hAnsiTheme="majorEastAsia" w:cs="Times New Roman"/>
          <w:spacing w:val="20"/>
          <w:sz w:val="44"/>
          <w:szCs w:val="44"/>
        </w:rPr>
      </w:pPr>
      <w:r w:rsidRPr="00F77371">
        <w:rPr>
          <w:rFonts w:asciiTheme="majorEastAsia" w:eastAsiaTheme="majorEastAsia" w:hAnsiTheme="majorEastAsia" w:cs="Times New Roman"/>
          <w:spacing w:val="20"/>
          <w:sz w:val="44"/>
          <w:szCs w:val="44"/>
        </w:rPr>
        <w:t>2022</w:t>
      </w:r>
      <w:r w:rsidRPr="00F77371">
        <w:rPr>
          <w:rFonts w:asciiTheme="majorEastAsia" w:eastAsiaTheme="majorEastAsia" w:hAnsiTheme="majorEastAsia" w:cs="Times New Roman" w:hint="eastAsia"/>
          <w:spacing w:val="20"/>
          <w:sz w:val="44"/>
          <w:szCs w:val="44"/>
        </w:rPr>
        <w:t>年惠州学院青少年模拟政协提案征集活动拟获奖名单</w:t>
      </w:r>
    </w:p>
    <w:p w14:paraId="7DF4CF81" w14:textId="77777777" w:rsidR="001E0E93" w:rsidRPr="00F77371" w:rsidRDefault="001E0E93">
      <w:pPr>
        <w:widowControl/>
        <w:jc w:val="left"/>
        <w:rPr>
          <w:rFonts w:asciiTheme="majorEastAsia" w:eastAsiaTheme="majorEastAsia" w:hAnsiTheme="majorEastAsia" w:cs="Times New Roman"/>
          <w:sz w:val="32"/>
          <w:szCs w:val="32"/>
          <w:lang w:bidi="ar"/>
        </w:rPr>
      </w:pPr>
    </w:p>
    <w:p w14:paraId="33C979FB" w14:textId="77777777" w:rsidR="001E0E93" w:rsidRPr="00F77371" w:rsidRDefault="00000000">
      <w:pPr>
        <w:spacing w:line="560" w:lineRule="exact"/>
        <w:rPr>
          <w:rFonts w:asciiTheme="majorEastAsia" w:eastAsiaTheme="majorEastAsia" w:hAnsiTheme="majorEastAsia" w:cs="Times New Roman"/>
          <w:sz w:val="32"/>
          <w:szCs w:val="32"/>
        </w:rPr>
      </w:pPr>
      <w:r w:rsidRPr="00F77371">
        <w:rPr>
          <w:rFonts w:asciiTheme="majorEastAsia" w:eastAsiaTheme="majorEastAsia" w:hAnsiTheme="majorEastAsia" w:cs="Times New Roman" w:hint="eastAsia"/>
          <w:sz w:val="32"/>
          <w:szCs w:val="32"/>
        </w:rPr>
        <w:t>优秀提案奖（</w:t>
      </w:r>
      <w:r w:rsidRPr="00F77371">
        <w:rPr>
          <w:rFonts w:asciiTheme="majorEastAsia" w:eastAsiaTheme="majorEastAsia" w:hAnsiTheme="majorEastAsia" w:cs="Times New Roman"/>
          <w:sz w:val="32"/>
          <w:szCs w:val="32"/>
        </w:rPr>
        <w:t>10</w:t>
      </w:r>
      <w:r w:rsidRPr="00F77371">
        <w:rPr>
          <w:rFonts w:asciiTheme="majorEastAsia" w:eastAsiaTheme="majorEastAsia" w:hAnsiTheme="majorEastAsia" w:cs="Times New Roman" w:hint="eastAsia"/>
          <w:sz w:val="32"/>
          <w:szCs w:val="32"/>
        </w:rPr>
        <w:t>个）</w:t>
      </w:r>
    </w:p>
    <w:tbl>
      <w:tblPr>
        <w:tblStyle w:val="a4"/>
        <w:tblW w:w="13965" w:type="dxa"/>
        <w:jc w:val="center"/>
        <w:tblLook w:val="04A0" w:firstRow="1" w:lastRow="0" w:firstColumn="1" w:lastColumn="0" w:noHBand="0" w:noVBand="1"/>
      </w:tblPr>
      <w:tblGrid>
        <w:gridCol w:w="4547"/>
        <w:gridCol w:w="1905"/>
        <w:gridCol w:w="4485"/>
        <w:gridCol w:w="3028"/>
      </w:tblGrid>
      <w:tr w:rsidR="001E0E93" w:rsidRPr="00F77371" w14:paraId="76F11DB3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5E3C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  <w:lang w:bidi="ar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BA6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  <w:lang w:bidi="ar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AFB4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  <w:lang w:bidi="ar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  <w:lang w:bidi="ar"/>
              </w:rPr>
              <w:t>团队成员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6269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  <w:lang w:bidi="ar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  <w:lang w:bidi="ar"/>
              </w:rPr>
              <w:t>指导老师</w:t>
            </w:r>
          </w:p>
        </w:tc>
      </w:tr>
      <w:tr w:rsidR="001E0E93" w:rsidRPr="00F77371" w14:paraId="3BC400E8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47C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关于传承和发展瑶医药的提案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588F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叶泽珊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59CA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叶泽珊、何舒婷、郭润苗、</w:t>
            </w:r>
          </w:p>
          <w:p w14:paraId="6E4A6D2D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陈宇芊、李文慧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C89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凌洪斌</w:t>
            </w:r>
          </w:p>
        </w:tc>
      </w:tr>
      <w:tr w:rsidR="001E0E93" w:rsidRPr="00F77371" w14:paraId="6CF8D7D1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5A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关于推进乡村治理激励机制</w:t>
            </w:r>
          </w:p>
          <w:p w14:paraId="2C710B8D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妥善实施的提案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D893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高浩纯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34C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高浩纯、胡敏敏、刘秀银、</w:t>
            </w:r>
          </w:p>
          <w:p w14:paraId="0DA7CE50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甘凌灵、肖雨桐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9346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黄远清</w:t>
            </w:r>
          </w:p>
        </w:tc>
      </w:tr>
      <w:tr w:rsidR="001E0E93" w:rsidRPr="00F77371" w14:paraId="39D37906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62A4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关于加强岭南宗祠</w:t>
            </w:r>
          </w:p>
          <w:p w14:paraId="3BE0EED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文化保护力度的提案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8FF6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陈晓彤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B2BF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陈晓彤、苏玫钗、谢莉莹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362F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陈曦、梁立佳</w:t>
            </w:r>
          </w:p>
        </w:tc>
      </w:tr>
      <w:tr w:rsidR="001E0E93" w:rsidRPr="00F77371" w14:paraId="18CD25FC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ADC1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关于非遗文化保护、</w:t>
            </w:r>
          </w:p>
          <w:p w14:paraId="46D47F08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传承和发展的提案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3F68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郑楠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547E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郑楠、黄洽凯、辛睦凡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4C33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黄耀</w:t>
            </w:r>
          </w:p>
        </w:tc>
      </w:tr>
      <w:tr w:rsidR="001E0E93" w:rsidRPr="00F77371" w14:paraId="1BD508A2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5C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关于推进广东省丝苗米产业</w:t>
            </w:r>
          </w:p>
          <w:p w14:paraId="0219C3BC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良性发展的提案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BEDE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冯曜园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0DA3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冯曜园、李佳宜、张莎莎、</w:t>
            </w:r>
          </w:p>
          <w:p w14:paraId="1268FF88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邱刘娣、黄蓝清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CBA9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陈望思、罗婧</w:t>
            </w:r>
          </w:p>
        </w:tc>
      </w:tr>
      <w:tr w:rsidR="001E0E93" w:rsidRPr="00F77371" w14:paraId="267354A5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FA74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lastRenderedPageBreak/>
              <w:t>关于强化珠三角地区</w:t>
            </w:r>
          </w:p>
          <w:p w14:paraId="116D188C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航运通航能力的提案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759F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黄浩林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2889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黄浩林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C61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李宁</w:t>
            </w:r>
          </w:p>
        </w:tc>
      </w:tr>
      <w:tr w:rsidR="001E0E93" w:rsidRPr="00F77371" w14:paraId="2BF6D35D" w14:textId="77777777">
        <w:trPr>
          <w:trHeight w:val="666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142F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关于打造乡村科学空间站</w:t>
            </w:r>
          </w:p>
          <w:p w14:paraId="0CAA2B8A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推动科普教育发展的提案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0626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杜丽娴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E8C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杜丽娴、曾诗慧、林佳伟、</w:t>
            </w:r>
          </w:p>
          <w:p w14:paraId="29C3CF45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陈金涛、马嘉凯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4DA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李普亮、刘颖</w:t>
            </w:r>
          </w:p>
        </w:tc>
      </w:tr>
      <w:tr w:rsidR="001E0E93" w:rsidRPr="00F77371" w14:paraId="2A49BF61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6C81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关于加快农村社会工作</w:t>
            </w:r>
          </w:p>
          <w:p w14:paraId="18AA62EA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人才队伍建设的提案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5A83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刘欣雨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3392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刘欣雨、庄晓茵、张敏君、</w:t>
            </w:r>
          </w:p>
          <w:p w14:paraId="00395C08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陈樱、王雨涵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594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李博强、周巍</w:t>
            </w:r>
          </w:p>
        </w:tc>
      </w:tr>
      <w:tr w:rsidR="001E0E93" w:rsidRPr="00F77371" w14:paraId="2E5ED65C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B225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关于梅州五华提线木偶戏</w:t>
            </w:r>
          </w:p>
          <w:p w14:paraId="28A2215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发展的提案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FA8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邓梓莹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640F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邓梓莹、钟静、彭思华、</w:t>
            </w:r>
          </w:p>
          <w:p w14:paraId="50774906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吴思怡、钟美婷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402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罗薇</w:t>
            </w:r>
          </w:p>
        </w:tc>
      </w:tr>
      <w:tr w:rsidR="001E0E93" w:rsidRPr="00F77371" w14:paraId="191CB526" w14:textId="77777777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5820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关于推进县域青年返乡</w:t>
            </w:r>
          </w:p>
          <w:p w14:paraId="7D0B68C9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就业的提案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EAD2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吴思妮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4140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吴思妮、李星雨、林希瑜、</w:t>
            </w:r>
          </w:p>
          <w:p w14:paraId="28F3E841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谢暖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BB57" w14:textId="77777777" w:rsidR="001E0E93" w:rsidRPr="00F77371" w:rsidRDefault="00000000">
            <w:pPr>
              <w:pStyle w:val="a3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F77371">
              <w:rPr>
                <w:rFonts w:asciiTheme="majorEastAsia" w:eastAsiaTheme="majorEastAsia" w:hAnsiTheme="majorEastAsia" w:cs="Times New Roman" w:hint="eastAsia"/>
                <w:sz w:val="32"/>
                <w:szCs w:val="32"/>
              </w:rPr>
              <w:t>曾鹰、杨倩</w:t>
            </w:r>
          </w:p>
        </w:tc>
      </w:tr>
    </w:tbl>
    <w:p w14:paraId="7D5E43A6" w14:textId="77777777" w:rsidR="001E0E93" w:rsidRPr="00F77371" w:rsidRDefault="001E0E93">
      <w:pPr>
        <w:rPr>
          <w:rFonts w:asciiTheme="majorEastAsia" w:eastAsiaTheme="majorEastAsia" w:hAnsiTheme="majorEastAsia"/>
        </w:rPr>
      </w:pPr>
    </w:p>
    <w:sectPr w:rsidR="001E0E93" w:rsidRPr="00F773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VlNGYyYmY0ZDkyYWNlZmU2N2FkYTM1YTI4NzU3ZjcifQ=="/>
  </w:docVars>
  <w:rsids>
    <w:rsidRoot w:val="001E0E93"/>
    <w:rsid w:val="001E0E93"/>
    <w:rsid w:val="00AF7C01"/>
    <w:rsid w:val="00F77371"/>
    <w:rsid w:val="310D169F"/>
    <w:rsid w:val="7E6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DE8B3"/>
  <w15:docId w15:val="{0AE63846-CB8A-41F4-B5B9-DF9CE54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BodyText">
    <w:name w:val="BodyText"/>
    <w:basedOn w:val="a"/>
    <w:qFormat/>
    <w:pPr>
      <w:snapToGrid w:val="0"/>
      <w:spacing w:line="560" w:lineRule="exact"/>
      <w:jc w:val="center"/>
    </w:pPr>
    <w:rPr>
      <w:rFonts w:ascii="Calibri" w:eastAsia="华文中宋" w:hAnsi="Calibri" w:cs="Times New Roman"/>
      <w:spacing w:val="6"/>
      <w:kern w:val="32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黄 骏辉</cp:lastModifiedBy>
  <cp:revision>4</cp:revision>
  <dcterms:created xsi:type="dcterms:W3CDTF">2022-10-31T10:51:00Z</dcterms:created>
  <dcterms:modified xsi:type="dcterms:W3CDTF">2022-10-31T11:01:00Z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9287299B1D4347588C6B3F6EE950BE4C</vt:lpwstr>
  </property>
</Properties>
</file>