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Times New Roman" w:hAnsi="Times New Roman" w:eastAsia="仿宋"/>
          <w:sz w:val="44"/>
          <w:szCs w:val="44"/>
        </w:rPr>
      </w:pPr>
      <w:r>
        <w:rPr>
          <w:rStyle w:val="4"/>
          <w:rFonts w:hint="eastAsia" w:ascii="Times New Roman" w:hAnsi="Times New Roman" w:eastAsia="仿宋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40" w:lineRule="exact"/>
        <w:jc w:val="center"/>
        <w:textAlignment w:val="auto"/>
        <w:rPr>
          <w:rStyle w:val="4"/>
          <w:rFonts w:hint="eastAsia" w:ascii="Times New Roman" w:hAnsi="Times New Roman" w:eastAsia="方正小标宋_GBK" w:cstheme="minorBidi"/>
          <w:spacing w:val="0"/>
          <w:sz w:val="36"/>
          <w:szCs w:val="36"/>
          <w:lang w:val="en-US" w:eastAsia="zh-CN"/>
        </w:rPr>
      </w:pPr>
      <w:r>
        <w:rPr>
          <w:rStyle w:val="4"/>
          <w:rFonts w:hint="eastAsia" w:ascii="Times New Roman" w:hAnsi="Times New Roman" w:eastAsia="方正小标宋_GBK" w:cstheme="minorBidi"/>
          <w:spacing w:val="0"/>
          <w:sz w:val="36"/>
          <w:szCs w:val="36"/>
          <w:lang w:val="en-US" w:eastAsia="zh-CN"/>
        </w:rPr>
        <w:t>惠州学院2022年“共青</w:t>
      </w:r>
      <w:bookmarkStart w:id="0" w:name="_GoBack"/>
      <w:bookmarkEnd w:id="0"/>
      <w:r>
        <w:rPr>
          <w:rStyle w:val="4"/>
          <w:rFonts w:hint="eastAsia" w:ascii="Times New Roman" w:hAnsi="Times New Roman" w:eastAsia="方正小标宋_GBK" w:cstheme="minorBidi"/>
          <w:spacing w:val="0"/>
          <w:sz w:val="36"/>
          <w:szCs w:val="36"/>
          <w:lang w:val="en-US" w:eastAsia="zh-CN"/>
        </w:rPr>
        <w:t>团优秀新媒体工作者”名单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共青团优秀新媒体工作者（共34名）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地理与旅游学院（1名）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吴金泳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化学与材料工程学院（2名）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郭宝仪  刘登美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计算机科学与工程学院（2名）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李江华  林玲凤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建筑与土木工程学院（1名）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陈洁钰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教育科学学院（1名）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罗灵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生命科学学院（1名）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彭筱璐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数学与统计学院（2名）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刘怡芳  周颖姿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文学与传媒学院（5名）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巢佩琳  符美棋  邱骏  宋芷珊  张颢铧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旭日广东服装学院（2名）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李晓琪  林依妮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政法学院（2名）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陈晓敏  钟晓乐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学生校长助理（1名）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黄雅怡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阆苑青年传媒中心（4名）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陈阳明  邓文迪  郭盈婷  胡庆绵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国旗护卫队（1名）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谢欣淇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青年志愿者联合会（5名）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林淼  佘佳楠  许佳萍  张盈嘉  郑心岚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default" w:ascii="楷体" w:hAnsi="楷体" w:eastAsia="楷体" w:cs="楷体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楷体" w:hAnsi="楷体" w:eastAsia="楷体" w:cs="楷体"/>
          <w:spacing w:val="0"/>
          <w:sz w:val="32"/>
          <w:szCs w:val="32"/>
          <w:lang w:val="en-US" w:eastAsia="zh-CN"/>
        </w:rPr>
        <w:t>校新闻中心（4名）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Style w:val="4"/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魏吉泓  吴子仪  张菁  郑涛鑫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A8F907"/>
    <w:multiLevelType w:val="singleLevel"/>
    <w:tmpl w:val="95A8F90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16440"/>
    <w:rsid w:val="2BF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2022-04-01T03:22:00Z</dcterms:created>
  <dc:creator>.</dc:creator>
  <cp:lastModifiedBy>.</cp:lastModifiedBy>
  <dcterms:modified xsi:type="dcterms:W3CDTF">2022-04-01T03:48:19Z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5A7B735AC8194913B9E0BFB926ABB997</vt:lpwstr>
  </property>
</Properties>
</file>