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line="560" w:lineRule="exact"/>
        <w:jc w:val="center"/>
        <w:textAlignment w:val="auto"/>
        <w:outlineLvl w:val="0"/>
        <w:rPr>
          <w:rStyle w:val="4"/>
          <w:rFonts w:ascii="方正小标宋_GBK" w:hAnsi="Times New Roman" w:eastAsia="方正小标宋_GBK"/>
          <w:spacing w:val="-16"/>
          <w:sz w:val="36"/>
          <w:szCs w:val="36"/>
        </w:rPr>
      </w:pPr>
      <w:r>
        <w:rPr>
          <w:rStyle w:val="4"/>
          <w:rFonts w:hint="eastAsia" w:ascii="方正小标宋_GBK" w:hAnsi="Times New Roman" w:eastAsia="方正小标宋_GBK"/>
          <w:spacing w:val="-16"/>
          <w:sz w:val="36"/>
          <w:szCs w:val="36"/>
        </w:rPr>
        <w:t>惠州学院</w:t>
      </w:r>
      <w:r>
        <w:rPr>
          <w:rStyle w:val="4"/>
          <w:rFonts w:hint="eastAsia" w:ascii="方正小标宋_GBK" w:hAnsi="Times New Roman" w:eastAsia="方正小标宋_GBK"/>
          <w:spacing w:val="-16"/>
          <w:sz w:val="36"/>
          <w:szCs w:val="36"/>
          <w:lang w:val="en-US" w:eastAsia="zh-CN"/>
        </w:rPr>
        <w:t>2021-2022学年学生社团评优表彰名单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3" w:firstLineChars="176"/>
        <w:textAlignment w:val="auto"/>
        <w:outlineLvl w:val="0"/>
        <w:rPr>
          <w:rStyle w:val="4"/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一、</w:t>
      </w:r>
      <w:r>
        <w:rPr>
          <w:rStyle w:val="4"/>
          <w:rFonts w:hint="eastAsia" w:ascii="黑体" w:hAnsi="黑体" w:eastAsia="黑体"/>
          <w:sz w:val="32"/>
          <w:szCs w:val="32"/>
          <w:lang w:val="en-US" w:eastAsia="zh-CN"/>
        </w:rPr>
        <w:t>十佳社团（共10个）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啦啦操社团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社会工作协会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电子信息与电气工程学院文艺协会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侦探爱好者协会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足球协会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数学教育俱乐部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心理健康促进会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启明星支教队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演讲与口才协会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弥瞳漫社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3" w:firstLineChars="176"/>
        <w:textAlignment w:val="auto"/>
        <w:outlineLvl w:val="0"/>
        <w:rPr>
          <w:rStyle w:val="4"/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/>
          <w:sz w:val="32"/>
          <w:szCs w:val="32"/>
          <w:lang w:val="en-US" w:eastAsia="zh-CN"/>
        </w:rPr>
        <w:t>二、优秀社团负责人（共25名）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章淑蓉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李汶轩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陈镇宏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陈梓珲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彭洁玲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吴思妮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缪芊烨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王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曈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许世超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陈倩茹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余晓曼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潘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苑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曾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洁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黄雅怡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张丽婷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吴家欣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陈炎娜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孔紫嫣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张婉铃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许梓乐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叶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瑶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余琳慧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张佳淇</w:t>
      </w: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  </w:t>
      </w: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罗宇秀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  <w:t>陈旭躬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</w:p>
    <w:p>
      <w:pPr>
        <w:spacing w:line="560" w:lineRule="exact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3" w:firstLineChars="176"/>
        <w:textAlignment w:val="auto"/>
        <w:outlineLvl w:val="0"/>
        <w:rPr>
          <w:rStyle w:val="4"/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/>
          <w:sz w:val="32"/>
          <w:szCs w:val="32"/>
          <w:lang w:val="en-US" w:eastAsia="zh-CN"/>
        </w:rPr>
        <w:t xml:space="preserve">三、优秀社团干部（共62名） 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骆帼菁  刘静宜  林青茹  梁佛全  陈柳妤  李欣怡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张振杭  张振威  张  璇  王依婕  卢丽纯  胡钢浩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李  珺  吴芷莹  周翠苗  陈嘉美  赖丽娟  肖翠敏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杨佳佳  李杏文  王贤纯  张嘉雯  丘柳琴  陈冰倩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朱娅萤  庄银波  曾舒婷  李秀雯  张炟源  钟舒韵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缪  慧  黄海灯  李小雯  吴慧纯  陈锐杰  林佳佳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吴沅君  陈心诺  林晓惠  张杰林  陈丽林  林茹镱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陈  琪  谢键坤  谭洁雯  罗培怡  林鸿森  钟思妮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庄晓珊  陈展浩  胡鸿湘  黄佳丽  周  宓  陶意玲</w:t>
      </w:r>
    </w:p>
    <w:p>
      <w:pPr>
        <w:spacing w:line="560" w:lineRule="exact"/>
        <w:ind w:firstLine="640" w:firstLineChars="200"/>
        <w:outlineLvl w:val="1"/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>刘登美  肖悦霓  庄俊庭  黄泽华  陈漪莹  肖雨桐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 w:cs="宋体"/>
          <w:sz w:val="32"/>
          <w:szCs w:val="32"/>
          <w:lang w:val="en-US" w:eastAsia="zh-CN"/>
        </w:rPr>
        <w:t xml:space="preserve">陈锋林  杨莹莹  </w:t>
      </w:r>
    </w:p>
    <w:p>
      <w:pPr>
        <w:spacing w:line="560" w:lineRule="exact"/>
        <w:ind w:firstLine="640" w:firstLineChars="200"/>
        <w:outlineLvl w:val="1"/>
        <w:rPr>
          <w:rStyle w:val="4"/>
          <w:rFonts w:hint="default" w:ascii="Times New Roman" w:hAnsi="Times New Roman" w:eastAsia="仿宋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C4F75F-D88D-4992-8257-8C6E4856A3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698CB77-20B6-4D48-8B4F-7B413121D42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B3F270B-401B-4BC3-91CE-1AC727C6A1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YTcyOGNhY2ZkODk1MjU3MzAyYTYyZGFiYjU1NzMifQ=="/>
  </w:docVars>
  <w:rsids>
    <w:rsidRoot w:val="65E361B2"/>
    <w:rsid w:val="01157CF1"/>
    <w:rsid w:val="01E054EB"/>
    <w:rsid w:val="0F0518E0"/>
    <w:rsid w:val="12F928B1"/>
    <w:rsid w:val="165B5E6A"/>
    <w:rsid w:val="19F811CC"/>
    <w:rsid w:val="2DE72114"/>
    <w:rsid w:val="445350CD"/>
    <w:rsid w:val="5C566F61"/>
    <w:rsid w:val="5FCD556E"/>
    <w:rsid w:val="65E361B2"/>
    <w:rsid w:val="6B514A24"/>
    <w:rsid w:val="6BA40DFE"/>
    <w:rsid w:val="6BB562F5"/>
    <w:rsid w:val="6ED85A05"/>
    <w:rsid w:val="7A0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389</Characters>
  <Lines>0</Lines>
  <Paragraphs>0</Paragraphs>
  <TotalTime>2</TotalTime>
  <ScaleCrop>false</ScaleCrop>
  <LinksUpToDate>false</LinksUpToDate>
  <CharactersWithSpaces>552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2021-10-12T03:09:00Z</dcterms:created>
  <dc:creator>Dreamer</dc:creator>
  <cp:lastModifiedBy>LALA</cp:lastModifiedBy>
  <dcterms:modified xsi:type="dcterms:W3CDTF">2022-06-22T06:54:48Z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7BB021177B334A6D9EF7EAC208FE1F33</vt:lpwstr>
  </property>
  <property fmtid="{D5CDD505-2E9C-101B-9397-08002B2CF9AE}" pid="4" name="KSOSaveFontToCloudKey">
    <vt:lpwstr>390138771_btnclosed</vt:lpwstr>
  </property>
</Properties>
</file>